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FB69" w14:textId="77777777" w:rsidR="005D5928" w:rsidRPr="005D5928" w:rsidRDefault="005D5928" w:rsidP="005D5928">
      <w:pPr>
        <w:pStyle w:val="Kop1"/>
        <w:rPr>
          <w:rFonts w:ascii="Calibri" w:hAnsi="Calibri" w:cs="Calibri"/>
        </w:rPr>
      </w:pPr>
      <w:r w:rsidRPr="005D5928">
        <w:rPr>
          <w:rFonts w:ascii="Calibri" w:hAnsi="Calibri" w:cs="Calibri"/>
        </w:rPr>
        <w:t>Privacyverklaring</w:t>
      </w:r>
    </w:p>
    <w:p w14:paraId="07FCB481" w14:textId="77777777"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 xml:space="preserve">De privacy van onze klanten en bezoekers van deze website is voor ons erg belangrijk en de persoonlijke informatie die u ons verstrekt wordt daarom vertrouwelijk verwerkt in overeenstemming met de eisen die de Algemene verordening gegevensbescherming (AVG) stelt. Onder persoonlijke informatie vallen zowel uw naam en adresgegevens, alsook alle informatie die we van u verkrijgen en alle informatie die wordt verzameld in het kader van de persoonlijke begeleiding. Deze privacyverklaring is van toepassing als u onze website </w:t>
      </w:r>
      <w:hyperlink r:id="rId5" w:history="1">
        <w:r w:rsidRPr="005D5928">
          <w:rPr>
            <w:rFonts w:ascii="Calibri" w:hAnsi="Calibri" w:cs="Calibri"/>
            <w:color w:val="5688A1"/>
            <w:kern w:val="0"/>
          </w:rPr>
          <w:t>www.leefstijlcoachmarieke.nl</w:t>
        </w:r>
      </w:hyperlink>
      <w:r w:rsidRPr="005D5928">
        <w:rPr>
          <w:rFonts w:ascii="Calibri" w:hAnsi="Calibri" w:cs="Calibri"/>
          <w:color w:val="1D2224"/>
          <w:kern w:val="0"/>
        </w:rPr>
        <w:t xml:space="preserve"> bezoekt, een bestelling plaatst of een overeenkomst sluit. </w:t>
      </w:r>
    </w:p>
    <w:p w14:paraId="04A565AD" w14:textId="77777777" w:rsidR="005D5928" w:rsidRPr="005D5928" w:rsidRDefault="005D5928" w:rsidP="005D5928">
      <w:pPr>
        <w:autoSpaceDE w:val="0"/>
        <w:autoSpaceDN w:val="0"/>
        <w:adjustRightInd w:val="0"/>
        <w:rPr>
          <w:rFonts w:ascii="Calibri" w:hAnsi="Calibri" w:cs="Calibri"/>
          <w:color w:val="5688A1"/>
          <w:kern w:val="0"/>
        </w:rPr>
      </w:pPr>
      <w:r w:rsidRPr="005D5928">
        <w:rPr>
          <w:rFonts w:ascii="Calibri" w:hAnsi="Calibri" w:cs="Calibri"/>
          <w:color w:val="5688A1"/>
          <w:kern w:val="0"/>
        </w:rPr>
        <w:t>HET DOEL VAN DE GEGEVENSVERWERKING</w:t>
      </w:r>
    </w:p>
    <w:p w14:paraId="583A42C9" w14:textId="67A8DCCD" w:rsidR="005D5928" w:rsidRPr="005D5928" w:rsidRDefault="005D5928" w:rsidP="005D5928">
      <w:pPr>
        <w:autoSpaceDE w:val="0"/>
        <w:autoSpaceDN w:val="0"/>
        <w:adjustRightInd w:val="0"/>
        <w:spacing w:after="448"/>
        <w:rPr>
          <w:rFonts w:ascii="Calibri" w:hAnsi="Calibri" w:cs="Calibri"/>
          <w:color w:val="1D2224"/>
          <w:kern w:val="0"/>
        </w:rPr>
      </w:pPr>
      <w:r>
        <w:rPr>
          <w:rFonts w:ascii="Calibri" w:hAnsi="Calibri" w:cs="Calibri"/>
          <w:color w:val="1D2224"/>
          <w:kern w:val="0"/>
        </w:rPr>
        <w:t xml:space="preserve">Body &amp; </w:t>
      </w:r>
      <w:proofErr w:type="spellStart"/>
      <w:r>
        <w:rPr>
          <w:rFonts w:ascii="Calibri" w:hAnsi="Calibri" w:cs="Calibri"/>
          <w:color w:val="1D2224"/>
          <w:kern w:val="0"/>
        </w:rPr>
        <w:t>Defense</w:t>
      </w:r>
      <w:proofErr w:type="spellEnd"/>
      <w:r>
        <w:rPr>
          <w:rFonts w:ascii="Calibri" w:hAnsi="Calibri" w:cs="Calibri"/>
          <w:color w:val="1D2224"/>
          <w:kern w:val="0"/>
        </w:rPr>
        <w:t>, waaronder ook SOIL</w:t>
      </w:r>
      <w:r w:rsidRPr="005D5928">
        <w:rPr>
          <w:rFonts w:ascii="Calibri" w:hAnsi="Calibri" w:cs="Calibri"/>
          <w:color w:val="1D2224"/>
          <w:kern w:val="0"/>
        </w:rPr>
        <w:t xml:space="preserve"> gebruikt uw gegevens alleen om een goede dienstverlening aan u te verzorgen, klachten in behandeling te nemen en fraude te voorkomen. Uw persoonsgegevens worden alleen door ons verwerkt nadat u ja hebt gezegd op </w:t>
      </w:r>
      <w:r>
        <w:rPr>
          <w:rFonts w:ascii="Calibri" w:hAnsi="Calibri" w:cs="Calibri"/>
          <w:color w:val="1D2224"/>
          <w:kern w:val="0"/>
        </w:rPr>
        <w:t xml:space="preserve">onze dienstverlening </w:t>
      </w:r>
      <w:r w:rsidRPr="005D5928">
        <w:rPr>
          <w:rFonts w:ascii="Calibri" w:hAnsi="Calibri" w:cs="Calibri"/>
          <w:color w:val="1D2224"/>
          <w:kern w:val="0"/>
        </w:rPr>
        <w:t>of een overeenkomst met ons sluit. </w:t>
      </w:r>
    </w:p>
    <w:p w14:paraId="4E2107EA" w14:textId="31F40C69"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 xml:space="preserve">Het intakeformulier verwerkt </w:t>
      </w:r>
      <w:r>
        <w:rPr>
          <w:rFonts w:ascii="Calibri" w:hAnsi="Calibri" w:cs="Calibri"/>
          <w:color w:val="1D2224"/>
          <w:kern w:val="0"/>
        </w:rPr>
        <w:t xml:space="preserve">Body &amp; </w:t>
      </w:r>
      <w:proofErr w:type="spellStart"/>
      <w:r>
        <w:rPr>
          <w:rFonts w:ascii="Calibri" w:hAnsi="Calibri" w:cs="Calibri"/>
          <w:color w:val="1D2224"/>
          <w:kern w:val="0"/>
        </w:rPr>
        <w:t>Defense</w:t>
      </w:r>
      <w:proofErr w:type="spellEnd"/>
      <w:r>
        <w:rPr>
          <w:rFonts w:ascii="Calibri" w:hAnsi="Calibri" w:cs="Calibri"/>
          <w:color w:val="1D2224"/>
          <w:kern w:val="0"/>
        </w:rPr>
        <w:t>, waaronder ook SOIL</w:t>
      </w:r>
      <w:r w:rsidRPr="005D5928">
        <w:rPr>
          <w:rFonts w:ascii="Calibri" w:hAnsi="Calibri" w:cs="Calibri"/>
          <w:color w:val="1D2224"/>
          <w:kern w:val="0"/>
        </w:rPr>
        <w:t xml:space="preserve"> voor de volgende doeleinden: inzicht krijgen in de problematieken die spelen met betrekking tot de hulpvraag, verbanden leggen tussen de gegevens om u op de juiste manier te kunnen begeleiden, het opstellen van de factuur, tussentijdse evaluatie van het </w:t>
      </w:r>
      <w:proofErr w:type="spellStart"/>
      <w:r w:rsidRPr="005D5928">
        <w:rPr>
          <w:rFonts w:ascii="Calibri" w:hAnsi="Calibri" w:cs="Calibri"/>
          <w:color w:val="1D2224"/>
          <w:kern w:val="0"/>
        </w:rPr>
        <w:t>coachingstraject</w:t>
      </w:r>
      <w:proofErr w:type="spellEnd"/>
      <w:r w:rsidRPr="005D5928">
        <w:rPr>
          <w:rFonts w:ascii="Calibri" w:hAnsi="Calibri" w:cs="Calibri"/>
          <w:color w:val="1D2224"/>
          <w:kern w:val="0"/>
        </w:rPr>
        <w:t xml:space="preserve"> en begeleiding tijdens de sessies. </w:t>
      </w:r>
      <w:r>
        <w:rPr>
          <w:rFonts w:ascii="Calibri" w:hAnsi="Calibri" w:cs="Calibri"/>
          <w:color w:val="1D2224"/>
          <w:kern w:val="0"/>
        </w:rPr>
        <w:t xml:space="preserve">Body &amp; </w:t>
      </w:r>
      <w:proofErr w:type="spellStart"/>
      <w:r>
        <w:rPr>
          <w:rFonts w:ascii="Calibri" w:hAnsi="Calibri" w:cs="Calibri"/>
          <w:color w:val="1D2224"/>
          <w:kern w:val="0"/>
        </w:rPr>
        <w:t>Defense</w:t>
      </w:r>
      <w:proofErr w:type="spellEnd"/>
      <w:r>
        <w:rPr>
          <w:rFonts w:ascii="Calibri" w:hAnsi="Calibri" w:cs="Calibri"/>
          <w:color w:val="1D2224"/>
          <w:kern w:val="0"/>
        </w:rPr>
        <w:t xml:space="preserve">, waaronder ook SOIL </w:t>
      </w:r>
      <w:r w:rsidRPr="005D5928">
        <w:rPr>
          <w:rFonts w:ascii="Calibri" w:hAnsi="Calibri" w:cs="Calibri"/>
          <w:color w:val="1D2224"/>
          <w:kern w:val="0"/>
        </w:rPr>
        <w:t>verwerkt alleen persoonsgegevens die noodzakelijk zijn voor deze doeleinden en deze worden alleen verstrekt aan derden met uw toestemming. </w:t>
      </w:r>
    </w:p>
    <w:p w14:paraId="64396F40" w14:textId="77777777"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Wanneer er tijdens of na een coachsessie iets wordt opgeschreven, wordt dit bewaard in een afgesloten ruimte. Wanneer u een contact- of aanmeldformulier op de website invult, of ons een e-mail stuurt, dan worden de gegevens die u ons toestuurt, bewaard zolang de inhoud nodig is voor de beantwoording en afhandeling daarvan. Hieronder vindt u een overzicht van persoonsgegevens die wij mogelijk verwerken voor het leveren van onze diensten:</w:t>
      </w:r>
    </w:p>
    <w:p w14:paraId="0A6DE2E3" w14:textId="2F06B7B7" w:rsidR="005D5928" w:rsidRPr="005D5928" w:rsidRDefault="005D5928" w:rsidP="005D5928">
      <w:pPr>
        <w:pStyle w:val="Lijstalinea"/>
        <w:numPr>
          <w:ilvl w:val="1"/>
          <w:numId w:val="2"/>
        </w:numPr>
        <w:tabs>
          <w:tab w:val="left" w:pos="220"/>
          <w:tab w:val="left" w:pos="720"/>
        </w:tabs>
        <w:autoSpaceDE w:val="0"/>
        <w:autoSpaceDN w:val="0"/>
        <w:adjustRightInd w:val="0"/>
        <w:rPr>
          <w:rFonts w:ascii="Calibri" w:hAnsi="Calibri" w:cs="Calibri"/>
          <w:color w:val="1D2224"/>
          <w:kern w:val="0"/>
        </w:rPr>
      </w:pPr>
      <w:r w:rsidRPr="005D5928">
        <w:rPr>
          <w:rFonts w:ascii="Calibri" w:hAnsi="Calibri" w:cs="Calibri"/>
          <w:color w:val="1D2224"/>
          <w:kern w:val="0"/>
        </w:rPr>
        <w:t>Bedrijfsnaam (indien van toepassing)</w:t>
      </w:r>
    </w:p>
    <w:p w14:paraId="34A5E2E0" w14:textId="63D174DD" w:rsidR="005D5928" w:rsidRPr="005D5928" w:rsidRDefault="005D5928" w:rsidP="005D5928">
      <w:pPr>
        <w:pStyle w:val="Lijstalinea"/>
        <w:numPr>
          <w:ilvl w:val="1"/>
          <w:numId w:val="2"/>
        </w:numPr>
        <w:tabs>
          <w:tab w:val="left" w:pos="220"/>
          <w:tab w:val="left" w:pos="720"/>
        </w:tabs>
        <w:autoSpaceDE w:val="0"/>
        <w:autoSpaceDN w:val="0"/>
        <w:adjustRightInd w:val="0"/>
        <w:rPr>
          <w:rFonts w:ascii="Calibri" w:hAnsi="Calibri" w:cs="Calibri"/>
          <w:color w:val="1D2224"/>
          <w:kern w:val="0"/>
        </w:rPr>
      </w:pPr>
      <w:r w:rsidRPr="005D5928">
        <w:rPr>
          <w:rFonts w:ascii="Calibri" w:hAnsi="Calibri" w:cs="Calibri"/>
          <w:color w:val="1D2224"/>
          <w:kern w:val="0"/>
        </w:rPr>
        <w:t>Voor- en achternaam</w:t>
      </w:r>
    </w:p>
    <w:p w14:paraId="5AFD7EFE" w14:textId="7D296AE4" w:rsidR="005D5928" w:rsidRPr="005D5928" w:rsidRDefault="005D5928" w:rsidP="005D5928">
      <w:pPr>
        <w:pStyle w:val="Lijstalinea"/>
        <w:numPr>
          <w:ilvl w:val="1"/>
          <w:numId w:val="2"/>
        </w:numPr>
        <w:tabs>
          <w:tab w:val="left" w:pos="220"/>
          <w:tab w:val="left" w:pos="720"/>
        </w:tabs>
        <w:autoSpaceDE w:val="0"/>
        <w:autoSpaceDN w:val="0"/>
        <w:adjustRightInd w:val="0"/>
        <w:rPr>
          <w:rFonts w:ascii="Calibri" w:hAnsi="Calibri" w:cs="Calibri"/>
          <w:color w:val="1D2224"/>
          <w:kern w:val="0"/>
        </w:rPr>
      </w:pPr>
      <w:r w:rsidRPr="005D5928">
        <w:rPr>
          <w:rFonts w:ascii="Calibri" w:hAnsi="Calibri" w:cs="Calibri"/>
          <w:color w:val="1D2224"/>
          <w:kern w:val="0"/>
        </w:rPr>
        <w:t>Adres</w:t>
      </w:r>
    </w:p>
    <w:p w14:paraId="49FDCB63" w14:textId="752C2F3D" w:rsidR="005D5928" w:rsidRPr="005D5928" w:rsidRDefault="005D5928" w:rsidP="005D5928">
      <w:pPr>
        <w:pStyle w:val="Lijstalinea"/>
        <w:numPr>
          <w:ilvl w:val="1"/>
          <w:numId w:val="2"/>
        </w:numPr>
        <w:tabs>
          <w:tab w:val="left" w:pos="220"/>
          <w:tab w:val="left" w:pos="720"/>
        </w:tabs>
        <w:autoSpaceDE w:val="0"/>
        <w:autoSpaceDN w:val="0"/>
        <w:adjustRightInd w:val="0"/>
        <w:rPr>
          <w:rFonts w:ascii="Calibri" w:hAnsi="Calibri" w:cs="Calibri"/>
          <w:color w:val="1D2224"/>
          <w:kern w:val="0"/>
        </w:rPr>
      </w:pPr>
      <w:r w:rsidRPr="005D5928">
        <w:rPr>
          <w:rFonts w:ascii="Calibri" w:hAnsi="Calibri" w:cs="Calibri"/>
          <w:color w:val="1D2224"/>
          <w:kern w:val="0"/>
        </w:rPr>
        <w:t>Geboortedatum</w:t>
      </w:r>
    </w:p>
    <w:p w14:paraId="28706B22" w14:textId="56E69DE2" w:rsidR="005D5928" w:rsidRPr="005D5928" w:rsidRDefault="005D5928" w:rsidP="005D5928">
      <w:pPr>
        <w:pStyle w:val="Lijstalinea"/>
        <w:numPr>
          <w:ilvl w:val="1"/>
          <w:numId w:val="2"/>
        </w:numPr>
        <w:tabs>
          <w:tab w:val="left" w:pos="220"/>
          <w:tab w:val="left" w:pos="720"/>
        </w:tabs>
        <w:autoSpaceDE w:val="0"/>
        <w:autoSpaceDN w:val="0"/>
        <w:adjustRightInd w:val="0"/>
        <w:rPr>
          <w:rFonts w:ascii="Calibri" w:hAnsi="Calibri" w:cs="Calibri"/>
          <w:color w:val="1D2224"/>
          <w:kern w:val="0"/>
        </w:rPr>
      </w:pPr>
      <w:r w:rsidRPr="005D5928">
        <w:rPr>
          <w:rFonts w:ascii="Calibri" w:hAnsi="Calibri" w:cs="Calibri"/>
          <w:color w:val="1D2224"/>
          <w:kern w:val="0"/>
        </w:rPr>
        <w:t>Geslacht</w:t>
      </w:r>
    </w:p>
    <w:p w14:paraId="7BCACCD7" w14:textId="135440C6" w:rsidR="005D5928" w:rsidRPr="005D5928" w:rsidRDefault="005D5928" w:rsidP="005D5928">
      <w:pPr>
        <w:pStyle w:val="Lijstalinea"/>
        <w:numPr>
          <w:ilvl w:val="1"/>
          <w:numId w:val="2"/>
        </w:numPr>
        <w:tabs>
          <w:tab w:val="left" w:pos="220"/>
          <w:tab w:val="left" w:pos="720"/>
        </w:tabs>
        <w:autoSpaceDE w:val="0"/>
        <w:autoSpaceDN w:val="0"/>
        <w:adjustRightInd w:val="0"/>
        <w:rPr>
          <w:rFonts w:ascii="Calibri" w:hAnsi="Calibri" w:cs="Calibri"/>
          <w:color w:val="1D2224"/>
          <w:kern w:val="0"/>
        </w:rPr>
      </w:pPr>
      <w:r w:rsidRPr="005D5928">
        <w:rPr>
          <w:rFonts w:ascii="Calibri" w:hAnsi="Calibri" w:cs="Calibri"/>
          <w:color w:val="1D2224"/>
          <w:kern w:val="0"/>
        </w:rPr>
        <w:t>Telefoonnummer</w:t>
      </w:r>
    </w:p>
    <w:p w14:paraId="2E215DFA" w14:textId="1BA776FB" w:rsidR="005D5928" w:rsidRPr="005D5928" w:rsidRDefault="005D5928" w:rsidP="005D5928">
      <w:pPr>
        <w:pStyle w:val="Lijstalinea"/>
        <w:numPr>
          <w:ilvl w:val="1"/>
          <w:numId w:val="2"/>
        </w:numPr>
        <w:tabs>
          <w:tab w:val="left" w:pos="220"/>
          <w:tab w:val="left" w:pos="720"/>
        </w:tabs>
        <w:autoSpaceDE w:val="0"/>
        <w:autoSpaceDN w:val="0"/>
        <w:adjustRightInd w:val="0"/>
        <w:rPr>
          <w:rFonts w:ascii="Calibri" w:hAnsi="Calibri" w:cs="Calibri"/>
          <w:color w:val="1D2224"/>
          <w:kern w:val="0"/>
        </w:rPr>
      </w:pPr>
      <w:r w:rsidRPr="005D5928">
        <w:rPr>
          <w:rFonts w:ascii="Calibri" w:hAnsi="Calibri" w:cs="Calibri"/>
          <w:color w:val="1D2224"/>
          <w:kern w:val="0"/>
        </w:rPr>
        <w:t>E-mailadres</w:t>
      </w:r>
    </w:p>
    <w:p w14:paraId="511EFBB0" w14:textId="78EA2B42" w:rsidR="005D5928" w:rsidRPr="005D5928" w:rsidRDefault="005D5928" w:rsidP="005D5928">
      <w:pPr>
        <w:pStyle w:val="Lijstalinea"/>
        <w:numPr>
          <w:ilvl w:val="1"/>
          <w:numId w:val="2"/>
        </w:numPr>
        <w:tabs>
          <w:tab w:val="left" w:pos="220"/>
          <w:tab w:val="left" w:pos="720"/>
        </w:tabs>
        <w:autoSpaceDE w:val="0"/>
        <w:autoSpaceDN w:val="0"/>
        <w:adjustRightInd w:val="0"/>
        <w:rPr>
          <w:rFonts w:ascii="Calibri" w:hAnsi="Calibri" w:cs="Calibri"/>
          <w:color w:val="1D2224"/>
          <w:kern w:val="0"/>
        </w:rPr>
      </w:pPr>
      <w:r w:rsidRPr="005D5928">
        <w:rPr>
          <w:rFonts w:ascii="Calibri" w:hAnsi="Calibri" w:cs="Calibri"/>
          <w:color w:val="1D2224"/>
          <w:kern w:val="0"/>
        </w:rPr>
        <w:t>Diagnoses, andere bezochte instanties en aangeleverde gegevens naar aanleiding van het intakeformulier</w:t>
      </w:r>
    </w:p>
    <w:p w14:paraId="2CAA6DCC" w14:textId="07E93900"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lastRenderedPageBreak/>
        <w:t>We verwerken ook persoonsgegevens; zoals bankrekeninggegevens voor afhandeling van uw betaling via de boekhouder, en wanneer wij hier wettelijk toe verplicht zijn; zoals gegevens die wij nodig hebben voor onze belastingaangifte. </w:t>
      </w:r>
    </w:p>
    <w:p w14:paraId="2143034D" w14:textId="1CF531EA" w:rsidR="005D5928" w:rsidRPr="005D5928" w:rsidRDefault="005D5928" w:rsidP="005D5928">
      <w:pPr>
        <w:autoSpaceDE w:val="0"/>
        <w:autoSpaceDN w:val="0"/>
        <w:adjustRightInd w:val="0"/>
        <w:spacing w:after="448"/>
        <w:rPr>
          <w:rFonts w:ascii="Calibri" w:hAnsi="Calibri" w:cs="Calibri"/>
          <w:color w:val="1D2224"/>
          <w:kern w:val="0"/>
        </w:rPr>
      </w:pPr>
      <w:r>
        <w:rPr>
          <w:rFonts w:ascii="Calibri" w:hAnsi="Calibri" w:cs="Calibri"/>
          <w:color w:val="1D2224"/>
          <w:kern w:val="0"/>
        </w:rPr>
        <w:t xml:space="preserve">Body &amp; </w:t>
      </w:r>
      <w:proofErr w:type="spellStart"/>
      <w:r>
        <w:rPr>
          <w:rFonts w:ascii="Calibri" w:hAnsi="Calibri" w:cs="Calibri"/>
          <w:color w:val="1D2224"/>
          <w:kern w:val="0"/>
        </w:rPr>
        <w:t>Defense</w:t>
      </w:r>
      <w:proofErr w:type="spellEnd"/>
      <w:r>
        <w:rPr>
          <w:rFonts w:ascii="Calibri" w:hAnsi="Calibri" w:cs="Calibri"/>
          <w:color w:val="1D2224"/>
          <w:kern w:val="0"/>
        </w:rPr>
        <w:t xml:space="preserve">, waaronder ook SOIL </w:t>
      </w:r>
      <w:r w:rsidRPr="005D5928">
        <w:rPr>
          <w:rFonts w:ascii="Calibri" w:hAnsi="Calibri" w:cs="Calibri"/>
          <w:color w:val="1D2224"/>
          <w:kern w:val="0"/>
        </w:rPr>
        <w:t xml:space="preserve"> verwerkt gegevens die nodig zijn voor uw be</w:t>
      </w:r>
      <w:r>
        <w:rPr>
          <w:rFonts w:ascii="Calibri" w:hAnsi="Calibri" w:cs="Calibri"/>
          <w:color w:val="1D2224"/>
          <w:kern w:val="0"/>
        </w:rPr>
        <w:t>geleiding en training</w:t>
      </w:r>
      <w:r w:rsidRPr="005D5928">
        <w:rPr>
          <w:rFonts w:ascii="Calibri" w:hAnsi="Calibri" w:cs="Calibri"/>
          <w:color w:val="1D2224"/>
          <w:kern w:val="0"/>
        </w:rPr>
        <w:t>. Dit omvat mogelijk ook gevoelige of bijzondere persoonsgegevens, zoals gezondheidsgegevens. Voor het verwerken hiervan vragen we om uw toestemming op het intakeformulier. </w:t>
      </w:r>
      <w:r w:rsidR="00F35CC0">
        <w:rPr>
          <w:rFonts w:ascii="Calibri" w:hAnsi="Calibri" w:cs="Calibri"/>
          <w:color w:val="1D2224"/>
          <w:kern w:val="0"/>
        </w:rPr>
        <w:t xml:space="preserve">Wij houden voor uw privacy geen documentatie bij van hetgeen tijdens de sessies besproken is. </w:t>
      </w:r>
    </w:p>
    <w:p w14:paraId="22E272CC" w14:textId="77777777" w:rsidR="005D5928" w:rsidRPr="005D5928" w:rsidRDefault="005D5928" w:rsidP="005D5928">
      <w:pPr>
        <w:autoSpaceDE w:val="0"/>
        <w:autoSpaceDN w:val="0"/>
        <w:adjustRightInd w:val="0"/>
        <w:rPr>
          <w:rFonts w:ascii="Calibri" w:hAnsi="Calibri" w:cs="Calibri"/>
          <w:color w:val="5688A1"/>
          <w:kern w:val="0"/>
        </w:rPr>
      </w:pPr>
      <w:r w:rsidRPr="005D5928">
        <w:rPr>
          <w:rFonts w:ascii="Calibri" w:hAnsi="Calibri" w:cs="Calibri"/>
          <w:color w:val="5688A1"/>
          <w:kern w:val="0"/>
        </w:rPr>
        <w:t>STATISTIEKEN/GOOGLE ANALYSTICS</w:t>
      </w:r>
    </w:p>
    <w:p w14:paraId="645ABD12" w14:textId="77777777"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 xml:space="preserve">Deze website maakt gebruik van Google </w:t>
      </w:r>
      <w:proofErr w:type="spellStart"/>
      <w:r w:rsidRPr="005D5928">
        <w:rPr>
          <w:rFonts w:ascii="Calibri" w:hAnsi="Calibri" w:cs="Calibri"/>
          <w:color w:val="1D2224"/>
          <w:kern w:val="0"/>
        </w:rPr>
        <w:t>Aanalytics</w:t>
      </w:r>
      <w:proofErr w:type="spellEnd"/>
      <w:r w:rsidRPr="005D5928">
        <w:rPr>
          <w:rFonts w:ascii="Calibri" w:hAnsi="Calibri" w:cs="Calibri"/>
          <w:color w:val="1D2224"/>
          <w:kern w:val="0"/>
        </w:rPr>
        <w:t xml:space="preserve"> om bij te houden hoe de website wordt bezocht en gebruikt. IP-adressen van bezoekers worden daarbij geanonimiseerd opgeslagen om uw privacy hierbij te waarborgen. Het delen van gegevens is uitgezet en er wordt geen gebruik gemaakt van andere diensten van Google in combinatie met Analytics. </w:t>
      </w:r>
    </w:p>
    <w:p w14:paraId="081447E4" w14:textId="77777777" w:rsidR="005D5928" w:rsidRPr="005D5928" w:rsidRDefault="005D5928" w:rsidP="005D5928">
      <w:pPr>
        <w:autoSpaceDE w:val="0"/>
        <w:autoSpaceDN w:val="0"/>
        <w:adjustRightInd w:val="0"/>
        <w:rPr>
          <w:rFonts w:ascii="Calibri" w:hAnsi="Calibri" w:cs="Calibri"/>
          <w:color w:val="5688A1"/>
          <w:kern w:val="0"/>
        </w:rPr>
      </w:pPr>
      <w:r w:rsidRPr="005D5928">
        <w:rPr>
          <w:rFonts w:ascii="Calibri" w:hAnsi="Calibri" w:cs="Calibri"/>
          <w:color w:val="5688A1"/>
          <w:kern w:val="0"/>
        </w:rPr>
        <w:t>GEBRUIK VAN COOKIES</w:t>
      </w:r>
    </w:p>
    <w:p w14:paraId="0D169BF8" w14:textId="77777777"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Wij maken alleen gebruik van analytische cookies ten behoeve van Google Analytics, zoals hierboven omschreven. Deze cookies zijn noodzakelijk voor de technische werking van de website en uw gebruiksgemak. </w:t>
      </w:r>
    </w:p>
    <w:p w14:paraId="376A3E07" w14:textId="77777777" w:rsidR="005D5928" w:rsidRPr="005D5928" w:rsidRDefault="005D5928" w:rsidP="005D5928">
      <w:pPr>
        <w:autoSpaceDE w:val="0"/>
        <w:autoSpaceDN w:val="0"/>
        <w:adjustRightInd w:val="0"/>
        <w:rPr>
          <w:rFonts w:ascii="Calibri" w:hAnsi="Calibri" w:cs="Calibri"/>
          <w:color w:val="5688A1"/>
          <w:kern w:val="0"/>
        </w:rPr>
      </w:pPr>
      <w:r w:rsidRPr="005D5928">
        <w:rPr>
          <w:rFonts w:ascii="Calibri" w:hAnsi="Calibri" w:cs="Calibri"/>
          <w:color w:val="5688A1"/>
          <w:kern w:val="0"/>
        </w:rPr>
        <w:t>BEVEILIGING VAN UW GEGEVENS</w:t>
      </w:r>
    </w:p>
    <w:p w14:paraId="01DA7095" w14:textId="77777777"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Wij hebben passende technische en organisatorische veiligheidsmaatregelen getroffen om uw persoonsgegevens te beschermen tegen verlies, misbruik en ongeoorloofde toegang door derden. Als u de indruk hebt dat uw gegevens niet goed beveiligd zijn of er aanwijzingen zijn van misbruik, neem dan contact met ons op. </w:t>
      </w:r>
    </w:p>
    <w:p w14:paraId="341DB608" w14:textId="77777777" w:rsidR="005D5928" w:rsidRPr="005D5928" w:rsidRDefault="005D5928" w:rsidP="005D5928">
      <w:pPr>
        <w:autoSpaceDE w:val="0"/>
        <w:autoSpaceDN w:val="0"/>
        <w:adjustRightInd w:val="0"/>
        <w:rPr>
          <w:rFonts w:ascii="Calibri" w:hAnsi="Calibri" w:cs="Calibri"/>
          <w:color w:val="5688A1"/>
          <w:kern w:val="0"/>
        </w:rPr>
      </w:pPr>
      <w:r w:rsidRPr="005D5928">
        <w:rPr>
          <w:rFonts w:ascii="Calibri" w:hAnsi="Calibri" w:cs="Calibri"/>
          <w:color w:val="5688A1"/>
          <w:kern w:val="0"/>
        </w:rPr>
        <w:t>DELEN MET ANDEREN</w:t>
      </w:r>
    </w:p>
    <w:p w14:paraId="72DD29B2" w14:textId="1EF9FD66"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 xml:space="preserve">In sommige situaties is overleg met </w:t>
      </w:r>
      <w:r>
        <w:rPr>
          <w:rFonts w:ascii="Calibri" w:hAnsi="Calibri" w:cs="Calibri"/>
          <w:color w:val="1D2224"/>
          <w:kern w:val="0"/>
        </w:rPr>
        <w:t>andere (hulp-/dienstverlenende) organisaties</w:t>
      </w:r>
      <w:r w:rsidRPr="005D5928">
        <w:rPr>
          <w:rFonts w:ascii="Calibri" w:hAnsi="Calibri" w:cs="Calibri"/>
          <w:color w:val="1D2224"/>
          <w:kern w:val="0"/>
        </w:rPr>
        <w:t xml:space="preserve"> gewenst. Op deze manier zijn we nog beter in staat om u te helpen</w:t>
      </w:r>
      <w:r w:rsidR="00F35CC0">
        <w:rPr>
          <w:rFonts w:ascii="Calibri" w:hAnsi="Calibri" w:cs="Calibri"/>
          <w:color w:val="1D2224"/>
          <w:kern w:val="0"/>
        </w:rPr>
        <w:t>, of u verzocht hier zelf om</w:t>
      </w:r>
      <w:r w:rsidRPr="005D5928">
        <w:rPr>
          <w:rFonts w:ascii="Calibri" w:hAnsi="Calibri" w:cs="Calibri"/>
          <w:color w:val="1D2224"/>
          <w:kern w:val="0"/>
        </w:rPr>
        <w:t>. Wij delen uw gegevens niet zomaar met derden zonder uw toestemming en zullen deze alleen verstrekken als dit nodig is voor de uitvoering van onze overeenkomst of om te voldoen aan een wettelijke verplichting. Met bedrijven die in opdracht van ons gegevens verwerken, sluiten wij een verwerkingsovereenkomst om te zorgen voor eenzelfde niveau van beveiliging en vertrouwelijkheid van uw gegevens. </w:t>
      </w:r>
    </w:p>
    <w:p w14:paraId="1D98C2CC" w14:textId="77777777" w:rsidR="005D5928" w:rsidRPr="005D5928" w:rsidRDefault="005D5928" w:rsidP="005D5928">
      <w:pPr>
        <w:autoSpaceDE w:val="0"/>
        <w:autoSpaceDN w:val="0"/>
        <w:adjustRightInd w:val="0"/>
        <w:rPr>
          <w:rFonts w:ascii="Calibri" w:hAnsi="Calibri" w:cs="Calibri"/>
          <w:color w:val="5688A1"/>
          <w:kern w:val="0"/>
        </w:rPr>
      </w:pPr>
      <w:r w:rsidRPr="005D5928">
        <w:rPr>
          <w:rFonts w:ascii="Calibri" w:hAnsi="Calibri" w:cs="Calibri"/>
          <w:color w:val="5688A1"/>
          <w:kern w:val="0"/>
        </w:rPr>
        <w:t>INZAGE, CORRECTIE EN VERWIJDEREN VAN GEGEVENS</w:t>
      </w:r>
    </w:p>
    <w:p w14:paraId="0875DE9C" w14:textId="77777777"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 xml:space="preserve">Wanneer u een klantrelatie met ons heeft, kunt u door middel van een schriftelijk verzoek de persoonlijke gegevens opvragen die wij van u bewaren. Indien deze onjuistheden bevatten, kunt u ons schriftelijk verzoeken de gegevens te wijzigen of te laten verwijderen. Om er zeker van te zijn dat het verzoek tot inzage door u is gedaan, vragen wij u een kopie van uw identiteitsbewijs </w:t>
      </w:r>
      <w:r w:rsidRPr="005D5928">
        <w:rPr>
          <w:rFonts w:ascii="Calibri" w:hAnsi="Calibri" w:cs="Calibri"/>
          <w:color w:val="1D2224"/>
          <w:kern w:val="0"/>
        </w:rPr>
        <w:lastRenderedPageBreak/>
        <w:t>met het verzoek mee te sturen. We reageren zo snel mogelijk, maar binnen vier weken, op uw verzoek. </w:t>
      </w:r>
    </w:p>
    <w:p w14:paraId="2CE9B9A0" w14:textId="77777777" w:rsidR="005D5928" w:rsidRPr="005D5928" w:rsidRDefault="005D5928" w:rsidP="005D5928">
      <w:pPr>
        <w:autoSpaceDE w:val="0"/>
        <w:autoSpaceDN w:val="0"/>
        <w:adjustRightInd w:val="0"/>
        <w:rPr>
          <w:rFonts w:ascii="Calibri" w:hAnsi="Calibri" w:cs="Calibri"/>
          <w:color w:val="5688A1"/>
          <w:kern w:val="0"/>
        </w:rPr>
      </w:pPr>
      <w:r w:rsidRPr="005D5928">
        <w:rPr>
          <w:rFonts w:ascii="Calibri" w:hAnsi="Calibri" w:cs="Calibri"/>
          <w:color w:val="5688A1"/>
          <w:kern w:val="0"/>
        </w:rPr>
        <w:t>BEWARING PERSOONSGEGEVENS</w:t>
      </w:r>
    </w:p>
    <w:p w14:paraId="1D82F662" w14:textId="77777777"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De persoonsgegevens worden niet langer bewaard dan noodzakelijk is ten behoeve van het uitvoeren van de opdracht, tenzij anders met u en/of de opdrachtgever is afgesproken. </w:t>
      </w:r>
    </w:p>
    <w:p w14:paraId="4432DD7A" w14:textId="77777777" w:rsidR="005D5928" w:rsidRPr="005D5928" w:rsidRDefault="005D5928" w:rsidP="005D5928">
      <w:pPr>
        <w:autoSpaceDE w:val="0"/>
        <w:autoSpaceDN w:val="0"/>
        <w:adjustRightInd w:val="0"/>
        <w:rPr>
          <w:rFonts w:ascii="Calibri" w:hAnsi="Calibri" w:cs="Calibri"/>
          <w:color w:val="5688A1"/>
          <w:kern w:val="0"/>
        </w:rPr>
      </w:pPr>
      <w:r w:rsidRPr="005D5928">
        <w:rPr>
          <w:rFonts w:ascii="Calibri" w:hAnsi="Calibri" w:cs="Calibri"/>
          <w:color w:val="5688A1"/>
          <w:kern w:val="0"/>
        </w:rPr>
        <w:t>ONZE CONTACTGEGEVENS</w:t>
      </w:r>
    </w:p>
    <w:p w14:paraId="7F06EF00" w14:textId="7B8F2C37" w:rsidR="00F35CC0" w:rsidRDefault="005D5928" w:rsidP="005D5928">
      <w:pPr>
        <w:autoSpaceDE w:val="0"/>
        <w:autoSpaceDN w:val="0"/>
        <w:adjustRightInd w:val="0"/>
        <w:spacing w:after="448"/>
        <w:rPr>
          <w:rFonts w:ascii="Calibri" w:hAnsi="Calibri" w:cs="Calibri"/>
          <w:color w:val="1D2224"/>
          <w:kern w:val="0"/>
        </w:rPr>
      </w:pPr>
      <w:r>
        <w:rPr>
          <w:rFonts w:ascii="Calibri" w:hAnsi="Calibri" w:cs="Calibri"/>
          <w:color w:val="1D2224"/>
          <w:kern w:val="0"/>
        </w:rPr>
        <w:t xml:space="preserve">Body &amp; </w:t>
      </w:r>
      <w:proofErr w:type="spellStart"/>
      <w:r>
        <w:rPr>
          <w:rFonts w:ascii="Calibri" w:hAnsi="Calibri" w:cs="Calibri"/>
          <w:color w:val="1D2224"/>
          <w:kern w:val="0"/>
        </w:rPr>
        <w:t>Defense</w:t>
      </w:r>
      <w:proofErr w:type="spellEnd"/>
      <w:r>
        <w:rPr>
          <w:rFonts w:ascii="Calibri" w:hAnsi="Calibri" w:cs="Calibri"/>
          <w:color w:val="1D2224"/>
          <w:kern w:val="0"/>
        </w:rPr>
        <w:t>, waaronder ook SOIL</w:t>
      </w:r>
      <w:r w:rsidR="00F35CC0">
        <w:rPr>
          <w:rFonts w:ascii="Calibri" w:hAnsi="Calibri" w:cs="Calibri"/>
          <w:color w:val="1D2224"/>
          <w:kern w:val="0"/>
        </w:rPr>
        <w:t>, Peppelkade 13, 3992 AL Houten</w:t>
      </w:r>
    </w:p>
    <w:p w14:paraId="5135B72D" w14:textId="69C397BD" w:rsidR="00F35CC0" w:rsidRDefault="00F35CC0" w:rsidP="005D5928">
      <w:pPr>
        <w:autoSpaceDE w:val="0"/>
        <w:autoSpaceDN w:val="0"/>
        <w:adjustRightInd w:val="0"/>
        <w:spacing w:after="448"/>
        <w:rPr>
          <w:rFonts w:ascii="Calibri" w:hAnsi="Calibri" w:cs="Calibri"/>
          <w:color w:val="1D2224"/>
          <w:kern w:val="0"/>
        </w:rPr>
      </w:pPr>
      <w:proofErr w:type="spellStart"/>
      <w:r>
        <w:rPr>
          <w:rFonts w:ascii="Calibri" w:hAnsi="Calibri" w:cs="Calibri"/>
          <w:color w:val="1D2224"/>
          <w:kern w:val="0"/>
        </w:rPr>
        <w:t>Yaela</w:t>
      </w:r>
      <w:proofErr w:type="spellEnd"/>
      <w:r>
        <w:rPr>
          <w:rFonts w:ascii="Calibri" w:hAnsi="Calibri" w:cs="Calibri"/>
          <w:color w:val="1D2224"/>
          <w:kern w:val="0"/>
        </w:rPr>
        <w:t xml:space="preserve"> Mulder +31620438863 </w:t>
      </w:r>
      <w:hyperlink r:id="rId6" w:history="1">
        <w:r w:rsidRPr="0020440F">
          <w:rPr>
            <w:rStyle w:val="Hyperlink"/>
            <w:rFonts w:ascii="Calibri" w:hAnsi="Calibri" w:cs="Calibri"/>
            <w:kern w:val="0"/>
          </w:rPr>
          <w:t>info@soilcoaching.nl</w:t>
        </w:r>
      </w:hyperlink>
      <w:r>
        <w:rPr>
          <w:rFonts w:ascii="Calibri" w:hAnsi="Calibri" w:cs="Calibri"/>
          <w:color w:val="1D2224"/>
          <w:kern w:val="0"/>
        </w:rPr>
        <w:t xml:space="preserve"> </w:t>
      </w:r>
    </w:p>
    <w:p w14:paraId="4C04C00B" w14:textId="26166501" w:rsidR="00F35CC0" w:rsidRDefault="00F35CC0" w:rsidP="005D5928">
      <w:pPr>
        <w:autoSpaceDE w:val="0"/>
        <w:autoSpaceDN w:val="0"/>
        <w:adjustRightInd w:val="0"/>
        <w:spacing w:after="448"/>
        <w:rPr>
          <w:rFonts w:ascii="Calibri" w:hAnsi="Calibri" w:cs="Calibri"/>
          <w:color w:val="1D2224"/>
          <w:kern w:val="0"/>
        </w:rPr>
      </w:pPr>
      <w:r>
        <w:rPr>
          <w:rFonts w:ascii="Calibri" w:hAnsi="Calibri" w:cs="Calibri"/>
          <w:color w:val="1D2224"/>
          <w:kern w:val="0"/>
        </w:rPr>
        <w:t xml:space="preserve">Erwin Mulder +316 81464045 </w:t>
      </w:r>
      <w:hyperlink r:id="rId7" w:history="1">
        <w:r w:rsidRPr="0020440F">
          <w:rPr>
            <w:rStyle w:val="Hyperlink"/>
            <w:rFonts w:ascii="Calibri" w:hAnsi="Calibri" w:cs="Calibri"/>
            <w:kern w:val="0"/>
          </w:rPr>
          <w:t>info@body-defense.nl</w:t>
        </w:r>
      </w:hyperlink>
      <w:r>
        <w:rPr>
          <w:rFonts w:ascii="Calibri" w:hAnsi="Calibri" w:cs="Calibri"/>
          <w:color w:val="1D2224"/>
          <w:kern w:val="0"/>
        </w:rPr>
        <w:t xml:space="preserve"> </w:t>
      </w:r>
    </w:p>
    <w:p w14:paraId="1D8897A6" w14:textId="1C2E81D1" w:rsidR="00F35CC0" w:rsidRDefault="005D5928" w:rsidP="005D5928">
      <w:pPr>
        <w:autoSpaceDE w:val="0"/>
        <w:autoSpaceDN w:val="0"/>
        <w:adjustRightInd w:val="0"/>
        <w:spacing w:after="448"/>
        <w:rPr>
          <w:rFonts w:ascii="MS Gothic" w:eastAsia="MS Gothic" w:hAnsi="MS Gothic" w:cs="MS Gothic"/>
          <w:color w:val="1D2224"/>
          <w:kern w:val="0"/>
          <w:lang w:val="en-US"/>
        </w:rPr>
      </w:pPr>
      <w:proofErr w:type="spellStart"/>
      <w:r w:rsidRPr="00F35CC0">
        <w:rPr>
          <w:rFonts w:ascii="Calibri" w:hAnsi="Calibri" w:cs="Calibri"/>
          <w:color w:val="1D2224"/>
          <w:kern w:val="0"/>
          <w:lang w:val="en-US"/>
        </w:rPr>
        <w:t>KvK</w:t>
      </w:r>
      <w:proofErr w:type="spellEnd"/>
      <w:r w:rsidRPr="00F35CC0">
        <w:rPr>
          <w:rFonts w:ascii="Calibri" w:hAnsi="Calibri" w:cs="Calibri"/>
          <w:color w:val="1D2224"/>
          <w:kern w:val="0"/>
          <w:lang w:val="en-US"/>
        </w:rPr>
        <w:t xml:space="preserve"> </w:t>
      </w:r>
      <w:proofErr w:type="spellStart"/>
      <w:r w:rsidRPr="00F35CC0">
        <w:rPr>
          <w:rFonts w:ascii="Calibri" w:hAnsi="Calibri" w:cs="Calibri"/>
          <w:color w:val="1D2224"/>
          <w:kern w:val="0"/>
          <w:lang w:val="en-US"/>
        </w:rPr>
        <w:t>nummer</w:t>
      </w:r>
      <w:proofErr w:type="spellEnd"/>
      <w:r w:rsidRPr="00F35CC0">
        <w:rPr>
          <w:rFonts w:ascii="Calibri" w:hAnsi="Calibri" w:cs="Calibri"/>
          <w:color w:val="1D2224"/>
          <w:kern w:val="0"/>
          <w:lang w:val="en-US"/>
        </w:rPr>
        <w:t xml:space="preserve">: </w:t>
      </w:r>
      <w:r w:rsidRPr="00F35CC0">
        <w:rPr>
          <w:rFonts w:ascii="Calibri" w:hAnsi="Calibri" w:cs="Calibri"/>
          <w:color w:val="1D2224"/>
          <w:kern w:val="0"/>
          <w:lang w:val="en-US"/>
        </w:rPr>
        <w:t>57604622</w:t>
      </w:r>
      <w:r w:rsidRPr="00F35CC0">
        <w:rPr>
          <w:rFonts w:ascii="MS Gothic" w:eastAsia="MS Gothic" w:hAnsi="MS Gothic" w:cs="MS Gothic" w:hint="eastAsia"/>
          <w:color w:val="1D2224"/>
          <w:kern w:val="0"/>
          <w:lang w:val="en-US"/>
        </w:rPr>
        <w:t> </w:t>
      </w:r>
    </w:p>
    <w:p w14:paraId="6E675CEC" w14:textId="2BCE1F04" w:rsidR="005D5928" w:rsidRPr="00F35CC0" w:rsidRDefault="005D5928" w:rsidP="005D5928">
      <w:pPr>
        <w:autoSpaceDE w:val="0"/>
        <w:autoSpaceDN w:val="0"/>
        <w:adjustRightInd w:val="0"/>
        <w:spacing w:after="448"/>
        <w:rPr>
          <w:rFonts w:ascii="Calibri" w:hAnsi="Calibri" w:cs="Calibri"/>
          <w:color w:val="1D2224"/>
          <w:kern w:val="0"/>
          <w:lang w:val="en-US"/>
        </w:rPr>
      </w:pPr>
      <w:proofErr w:type="spellStart"/>
      <w:r w:rsidRPr="00F35CC0">
        <w:rPr>
          <w:rFonts w:ascii="Calibri" w:hAnsi="Calibri" w:cs="Calibri"/>
          <w:color w:val="1D2224"/>
          <w:kern w:val="0"/>
          <w:lang w:val="en-US"/>
        </w:rPr>
        <w:t>Banknummer</w:t>
      </w:r>
      <w:proofErr w:type="spellEnd"/>
      <w:r w:rsidRPr="00F35CC0">
        <w:rPr>
          <w:rFonts w:ascii="Calibri" w:hAnsi="Calibri" w:cs="Calibri"/>
          <w:color w:val="1D2224"/>
          <w:kern w:val="0"/>
          <w:lang w:val="en-US"/>
        </w:rPr>
        <w:t xml:space="preserve">: </w:t>
      </w:r>
      <w:r w:rsidRPr="00F35CC0">
        <w:rPr>
          <w:rFonts w:ascii="Calibri" w:hAnsi="Calibri" w:cs="Calibri"/>
          <w:color w:val="1D2224"/>
          <w:kern w:val="0"/>
          <w:lang w:val="en-US"/>
        </w:rPr>
        <w:t>NL</w:t>
      </w:r>
      <w:r w:rsidR="00F35CC0" w:rsidRPr="00F35CC0">
        <w:rPr>
          <w:rFonts w:ascii="Calibri" w:hAnsi="Calibri" w:cs="Calibri"/>
          <w:color w:val="1D2224"/>
          <w:kern w:val="0"/>
          <w:lang w:val="en-US"/>
        </w:rPr>
        <w:t>11RABO0145772039</w:t>
      </w:r>
      <w:r w:rsidRPr="00F35CC0">
        <w:rPr>
          <w:rFonts w:ascii="Calibri" w:hAnsi="Calibri" w:cs="Calibri"/>
          <w:color w:val="1D2224"/>
          <w:kern w:val="0"/>
          <w:lang w:val="en-US"/>
        </w:rPr>
        <w:t xml:space="preserve"> </w:t>
      </w:r>
      <w:proofErr w:type="spellStart"/>
      <w:r w:rsidRPr="00F35CC0">
        <w:rPr>
          <w:rFonts w:ascii="Calibri" w:hAnsi="Calibri" w:cs="Calibri"/>
          <w:color w:val="1D2224"/>
          <w:kern w:val="0"/>
          <w:lang w:val="en-US"/>
        </w:rPr>
        <w:t>t.n.v</w:t>
      </w:r>
      <w:proofErr w:type="spellEnd"/>
      <w:r w:rsidRPr="00F35CC0">
        <w:rPr>
          <w:rFonts w:ascii="Calibri" w:hAnsi="Calibri" w:cs="Calibri"/>
          <w:color w:val="1D2224"/>
          <w:kern w:val="0"/>
          <w:lang w:val="en-US"/>
        </w:rPr>
        <w:t xml:space="preserve">. </w:t>
      </w:r>
      <w:r w:rsidRPr="00F35CC0">
        <w:rPr>
          <w:rFonts w:ascii="Calibri" w:hAnsi="Calibri" w:cs="Calibri"/>
          <w:color w:val="1D2224"/>
          <w:kern w:val="0"/>
          <w:lang w:val="en-US"/>
        </w:rPr>
        <w:t>Body &amp; Defense</w:t>
      </w:r>
      <w:r w:rsidR="00F35CC0" w:rsidRPr="00F35CC0">
        <w:rPr>
          <w:rFonts w:ascii="Calibri" w:hAnsi="Calibri" w:cs="Calibri"/>
          <w:color w:val="1D2224"/>
          <w:kern w:val="0"/>
          <w:lang w:val="en-US"/>
        </w:rPr>
        <w:t xml:space="preserve"> VOF</w:t>
      </w:r>
      <w:r w:rsidRPr="00F35CC0">
        <w:rPr>
          <w:rFonts w:ascii="Calibri" w:hAnsi="Calibri" w:cs="Calibri"/>
          <w:color w:val="1D2224"/>
          <w:kern w:val="0"/>
          <w:lang w:val="en-US"/>
        </w:rPr>
        <w:t xml:space="preserve"> </w:t>
      </w:r>
    </w:p>
    <w:p w14:paraId="0E64AE24" w14:textId="77777777" w:rsidR="005D5928" w:rsidRPr="005D5928" w:rsidRDefault="005D5928" w:rsidP="005D5928">
      <w:pPr>
        <w:autoSpaceDE w:val="0"/>
        <w:autoSpaceDN w:val="0"/>
        <w:adjustRightInd w:val="0"/>
        <w:rPr>
          <w:rFonts w:ascii="Calibri" w:hAnsi="Calibri" w:cs="Calibri"/>
          <w:color w:val="5688A1"/>
          <w:kern w:val="0"/>
        </w:rPr>
      </w:pPr>
      <w:r w:rsidRPr="005D5928">
        <w:rPr>
          <w:rFonts w:ascii="Calibri" w:hAnsi="Calibri" w:cs="Calibri"/>
          <w:color w:val="5688A1"/>
          <w:kern w:val="0"/>
        </w:rPr>
        <w:t>AANPASSINGEN PRIVACY- EN COOKIEVERKLARING</w:t>
      </w:r>
    </w:p>
    <w:p w14:paraId="47795DD7" w14:textId="77777777" w:rsidR="005D5928" w:rsidRPr="005D5928" w:rsidRDefault="005D5928" w:rsidP="005D5928">
      <w:pPr>
        <w:autoSpaceDE w:val="0"/>
        <w:autoSpaceDN w:val="0"/>
        <w:adjustRightInd w:val="0"/>
        <w:spacing w:after="448"/>
        <w:rPr>
          <w:rFonts w:ascii="Calibri" w:hAnsi="Calibri" w:cs="Calibri"/>
          <w:color w:val="1D2224"/>
          <w:kern w:val="0"/>
        </w:rPr>
      </w:pPr>
      <w:r w:rsidRPr="005D5928">
        <w:rPr>
          <w:rFonts w:ascii="Calibri" w:hAnsi="Calibri" w:cs="Calibri"/>
          <w:color w:val="1D2224"/>
          <w:kern w:val="0"/>
        </w:rPr>
        <w:t>Wij behouden ons het recht voor om deze privacy- en cookieverklaring aan te passen.</w:t>
      </w:r>
      <w:r w:rsidRPr="005D5928">
        <w:rPr>
          <w:rFonts w:ascii="MS Gothic" w:eastAsia="MS Gothic" w:hAnsi="MS Gothic" w:cs="MS Gothic" w:hint="eastAsia"/>
          <w:color w:val="1D2224"/>
          <w:kern w:val="0"/>
        </w:rPr>
        <w:t> </w:t>
      </w:r>
      <w:r w:rsidRPr="005D5928">
        <w:rPr>
          <w:rFonts w:ascii="Calibri" w:hAnsi="Calibri" w:cs="Calibri"/>
          <w:color w:val="1D2224"/>
          <w:kern w:val="0"/>
        </w:rPr>
        <w:t>Wijzigingen zullen op deze website worden gepubliceerd.</w:t>
      </w:r>
    </w:p>
    <w:p w14:paraId="2EAEA973" w14:textId="77777777" w:rsidR="00B02676" w:rsidRDefault="00B02676"/>
    <w:sectPr w:rsidR="00B02676" w:rsidSect="005D592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6D02D1"/>
    <w:multiLevelType w:val="hybridMultilevel"/>
    <w:tmpl w:val="9B7449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8030778">
    <w:abstractNumId w:val="0"/>
  </w:num>
  <w:num w:numId="2" w16cid:durableId="96916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28"/>
    <w:rsid w:val="005D5928"/>
    <w:rsid w:val="00AF6016"/>
    <w:rsid w:val="00B02676"/>
    <w:rsid w:val="00F35CC0"/>
    <w:rsid w:val="00F81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08E3FE"/>
  <w15:chartTrackingRefBased/>
  <w15:docId w15:val="{77282841-05BB-4D4D-8D93-45F6E00C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5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5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59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59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59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592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592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592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592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59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59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59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59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59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59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59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59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5928"/>
    <w:rPr>
      <w:rFonts w:eastAsiaTheme="majorEastAsia" w:cstheme="majorBidi"/>
      <w:color w:val="272727" w:themeColor="text1" w:themeTint="D8"/>
    </w:rPr>
  </w:style>
  <w:style w:type="paragraph" w:styleId="Titel">
    <w:name w:val="Title"/>
    <w:basedOn w:val="Standaard"/>
    <w:next w:val="Standaard"/>
    <w:link w:val="TitelChar"/>
    <w:uiPriority w:val="10"/>
    <w:qFormat/>
    <w:rsid w:val="005D592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59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592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59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592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D5928"/>
    <w:rPr>
      <w:i/>
      <w:iCs/>
      <w:color w:val="404040" w:themeColor="text1" w:themeTint="BF"/>
    </w:rPr>
  </w:style>
  <w:style w:type="paragraph" w:styleId="Lijstalinea">
    <w:name w:val="List Paragraph"/>
    <w:basedOn w:val="Standaard"/>
    <w:uiPriority w:val="34"/>
    <w:qFormat/>
    <w:rsid w:val="005D5928"/>
    <w:pPr>
      <w:ind w:left="720"/>
      <w:contextualSpacing/>
    </w:pPr>
  </w:style>
  <w:style w:type="character" w:styleId="Intensievebenadrukking">
    <w:name w:val="Intense Emphasis"/>
    <w:basedOn w:val="Standaardalinea-lettertype"/>
    <w:uiPriority w:val="21"/>
    <w:qFormat/>
    <w:rsid w:val="005D5928"/>
    <w:rPr>
      <w:i/>
      <w:iCs/>
      <w:color w:val="0F4761" w:themeColor="accent1" w:themeShade="BF"/>
    </w:rPr>
  </w:style>
  <w:style w:type="paragraph" w:styleId="Duidelijkcitaat">
    <w:name w:val="Intense Quote"/>
    <w:basedOn w:val="Standaard"/>
    <w:next w:val="Standaard"/>
    <w:link w:val="DuidelijkcitaatChar"/>
    <w:uiPriority w:val="30"/>
    <w:qFormat/>
    <w:rsid w:val="005D5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5928"/>
    <w:rPr>
      <w:i/>
      <w:iCs/>
      <w:color w:val="0F4761" w:themeColor="accent1" w:themeShade="BF"/>
    </w:rPr>
  </w:style>
  <w:style w:type="character" w:styleId="Intensieveverwijzing">
    <w:name w:val="Intense Reference"/>
    <w:basedOn w:val="Standaardalinea-lettertype"/>
    <w:uiPriority w:val="32"/>
    <w:qFormat/>
    <w:rsid w:val="005D5928"/>
    <w:rPr>
      <w:b/>
      <w:bCs/>
      <w:smallCaps/>
      <w:color w:val="0F4761" w:themeColor="accent1" w:themeShade="BF"/>
      <w:spacing w:val="5"/>
    </w:rPr>
  </w:style>
  <w:style w:type="character" w:styleId="Hyperlink">
    <w:name w:val="Hyperlink"/>
    <w:basedOn w:val="Standaardalinea-lettertype"/>
    <w:uiPriority w:val="99"/>
    <w:unhideWhenUsed/>
    <w:rsid w:val="00F35CC0"/>
    <w:rPr>
      <w:color w:val="467886" w:themeColor="hyperlink"/>
      <w:u w:val="single"/>
    </w:rPr>
  </w:style>
  <w:style w:type="character" w:styleId="Onopgelostemelding">
    <w:name w:val="Unresolved Mention"/>
    <w:basedOn w:val="Standaardalinea-lettertype"/>
    <w:uiPriority w:val="99"/>
    <w:semiHidden/>
    <w:unhideWhenUsed/>
    <w:rsid w:val="00F35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636">
      <w:bodyDiv w:val="1"/>
      <w:marLeft w:val="0"/>
      <w:marRight w:val="0"/>
      <w:marTop w:val="0"/>
      <w:marBottom w:val="0"/>
      <w:divBdr>
        <w:top w:val="none" w:sz="0" w:space="0" w:color="auto"/>
        <w:left w:val="none" w:sz="0" w:space="0" w:color="auto"/>
        <w:bottom w:val="none" w:sz="0" w:space="0" w:color="auto"/>
        <w:right w:val="none" w:sz="0" w:space="0" w:color="auto"/>
      </w:divBdr>
      <w:divsChild>
        <w:div w:id="378558163">
          <w:marLeft w:val="0"/>
          <w:marRight w:val="0"/>
          <w:marTop w:val="0"/>
          <w:marBottom w:val="0"/>
          <w:divBdr>
            <w:top w:val="none" w:sz="0" w:space="0" w:color="auto"/>
            <w:left w:val="none" w:sz="0" w:space="0" w:color="auto"/>
            <w:bottom w:val="none" w:sz="0" w:space="0" w:color="auto"/>
            <w:right w:val="none" w:sz="0" w:space="0" w:color="auto"/>
          </w:divBdr>
          <w:divsChild>
            <w:div w:id="1191341131">
              <w:marLeft w:val="0"/>
              <w:marRight w:val="0"/>
              <w:marTop w:val="1200"/>
              <w:marBottom w:val="1200"/>
              <w:divBdr>
                <w:top w:val="none" w:sz="0" w:space="0" w:color="auto"/>
                <w:left w:val="none" w:sz="0" w:space="0" w:color="auto"/>
                <w:bottom w:val="none" w:sz="0" w:space="0" w:color="auto"/>
                <w:right w:val="none" w:sz="0" w:space="0" w:color="auto"/>
              </w:divBdr>
              <w:divsChild>
                <w:div w:id="750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8884">
          <w:marLeft w:val="0"/>
          <w:marRight w:val="0"/>
          <w:marTop w:val="0"/>
          <w:marBottom w:val="0"/>
          <w:divBdr>
            <w:top w:val="none" w:sz="0" w:space="0" w:color="auto"/>
            <w:left w:val="none" w:sz="0" w:space="0" w:color="auto"/>
            <w:bottom w:val="none" w:sz="0" w:space="0" w:color="auto"/>
            <w:right w:val="none" w:sz="0" w:space="0" w:color="auto"/>
          </w:divBdr>
          <w:divsChild>
            <w:div w:id="1641154333">
              <w:marLeft w:val="0"/>
              <w:marRight w:val="0"/>
              <w:marTop w:val="0"/>
              <w:marBottom w:val="0"/>
              <w:divBdr>
                <w:top w:val="none" w:sz="0" w:space="0" w:color="auto"/>
                <w:left w:val="none" w:sz="0" w:space="0" w:color="auto"/>
                <w:bottom w:val="none" w:sz="0" w:space="0" w:color="auto"/>
                <w:right w:val="none" w:sz="0" w:space="0" w:color="auto"/>
              </w:divBdr>
              <w:divsChild>
                <w:div w:id="16753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2001">
      <w:bodyDiv w:val="1"/>
      <w:marLeft w:val="0"/>
      <w:marRight w:val="0"/>
      <w:marTop w:val="0"/>
      <w:marBottom w:val="0"/>
      <w:divBdr>
        <w:top w:val="none" w:sz="0" w:space="0" w:color="auto"/>
        <w:left w:val="none" w:sz="0" w:space="0" w:color="auto"/>
        <w:bottom w:val="none" w:sz="0" w:space="0" w:color="auto"/>
        <w:right w:val="none" w:sz="0" w:space="0" w:color="auto"/>
      </w:divBdr>
      <w:divsChild>
        <w:div w:id="25565612">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1200"/>
              <w:marBottom w:val="1200"/>
              <w:divBdr>
                <w:top w:val="none" w:sz="0" w:space="0" w:color="auto"/>
                <w:left w:val="none" w:sz="0" w:space="0" w:color="auto"/>
                <w:bottom w:val="none" w:sz="0" w:space="0" w:color="auto"/>
                <w:right w:val="none" w:sz="0" w:space="0" w:color="auto"/>
              </w:divBdr>
              <w:divsChild>
                <w:div w:id="1425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6048">
          <w:marLeft w:val="0"/>
          <w:marRight w:val="0"/>
          <w:marTop w:val="0"/>
          <w:marBottom w:val="0"/>
          <w:divBdr>
            <w:top w:val="none" w:sz="0" w:space="0" w:color="auto"/>
            <w:left w:val="none" w:sz="0" w:space="0" w:color="auto"/>
            <w:bottom w:val="none" w:sz="0" w:space="0" w:color="auto"/>
            <w:right w:val="none" w:sz="0" w:space="0" w:color="auto"/>
          </w:divBdr>
          <w:divsChild>
            <w:div w:id="2144884842">
              <w:marLeft w:val="0"/>
              <w:marRight w:val="0"/>
              <w:marTop w:val="0"/>
              <w:marBottom w:val="0"/>
              <w:divBdr>
                <w:top w:val="none" w:sz="0" w:space="0" w:color="auto"/>
                <w:left w:val="none" w:sz="0" w:space="0" w:color="auto"/>
                <w:bottom w:val="none" w:sz="0" w:space="0" w:color="auto"/>
                <w:right w:val="none" w:sz="0" w:space="0" w:color="auto"/>
              </w:divBdr>
              <w:divsChild>
                <w:div w:id="18963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ody-defens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oilcoaching.nl" TargetMode="External"/><Relationship Id="rId5" Type="http://schemas.openxmlformats.org/officeDocument/2006/relationships/hyperlink" Target="http://www.leefstijlcoachmariek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863</Words>
  <Characters>4750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Mulder</dc:creator>
  <cp:keywords/>
  <dc:description/>
  <cp:lastModifiedBy>Erwin Mulder</cp:lastModifiedBy>
  <cp:revision>1</cp:revision>
  <dcterms:created xsi:type="dcterms:W3CDTF">2024-05-29T11:20:00Z</dcterms:created>
  <dcterms:modified xsi:type="dcterms:W3CDTF">2024-05-29T11:37:00Z</dcterms:modified>
</cp:coreProperties>
</file>